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02" w:rsidRPr="00102198" w:rsidRDefault="007D0002" w:rsidP="007D0002">
      <w:pPr>
        <w:autoSpaceDE w:val="0"/>
        <w:spacing w:after="120" w:line="276" w:lineRule="auto"/>
        <w:jc w:val="right"/>
      </w:pPr>
      <w:r>
        <w:t>Zał.</w:t>
      </w:r>
      <w:r w:rsidRPr="006047CF">
        <w:t xml:space="preserve"> nr 7</w:t>
      </w:r>
      <w:r w:rsidRPr="006047CF">
        <w:rPr>
          <w:i/>
        </w:rPr>
        <w:t xml:space="preserve">  </w:t>
      </w:r>
      <w:r w:rsidRPr="006047CF">
        <w:t>do SIWZ</w:t>
      </w:r>
      <w:r w:rsidRPr="006047CF">
        <w:rPr>
          <w:i/>
        </w:rPr>
        <w:t xml:space="preserve">                                    </w:t>
      </w:r>
    </w:p>
    <w:p w:rsidR="007D0002" w:rsidRPr="00102198" w:rsidRDefault="007D0002" w:rsidP="007D0002">
      <w:pPr>
        <w:spacing w:after="120" w:line="276" w:lineRule="auto"/>
        <w:rPr>
          <w:b/>
        </w:rPr>
      </w:pPr>
    </w:p>
    <w:p w:rsidR="007D0002" w:rsidRPr="00663200" w:rsidRDefault="007D0002" w:rsidP="007D0002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UMOWA nr ZPiRG.272. …..2020 (Wzór )</w:t>
      </w:r>
    </w:p>
    <w:p w:rsidR="007D0002" w:rsidRDefault="007D0002" w:rsidP="007D0002">
      <w:pPr>
        <w:spacing w:after="120" w:line="276" w:lineRule="auto"/>
      </w:pPr>
      <w:r>
        <w:t>zawarta w dniu………….. roku pomiędzy Gminą Solec nad Wisłą  z siedzibą ul;. Rynek 1, 27-320 Solec nad Wisłą, NIP 5090066613, zwaną dalej Zamawiającym” reprezentowaną przez:</w:t>
      </w:r>
    </w:p>
    <w:p w:rsidR="007D0002" w:rsidRDefault="007D0002" w:rsidP="007D0002">
      <w:pPr>
        <w:spacing w:after="120" w:line="276" w:lineRule="auto"/>
      </w:pPr>
      <w:r>
        <w:t xml:space="preserve">Marka </w:t>
      </w:r>
      <w:proofErr w:type="spellStart"/>
      <w:r>
        <w:t>Szmczyka</w:t>
      </w:r>
      <w:proofErr w:type="spellEnd"/>
      <w:r>
        <w:t xml:space="preserve"> – Wójta Gminy Solec nad Wisłą </w:t>
      </w:r>
    </w:p>
    <w:p w:rsidR="007D0002" w:rsidRPr="00102198" w:rsidRDefault="007D0002" w:rsidP="007D0002">
      <w:pPr>
        <w:spacing w:after="120" w:line="276" w:lineRule="auto"/>
      </w:pPr>
      <w:r>
        <w:t xml:space="preserve">przy kontrasygnacie Ewy Sikorskiej –Skarbnik Gminy </w:t>
      </w:r>
    </w:p>
    <w:p w:rsidR="007D0002" w:rsidRDefault="007D0002" w:rsidP="007D0002">
      <w:pPr>
        <w:spacing w:after="120" w:line="276" w:lineRule="auto"/>
      </w:pPr>
      <w:r w:rsidRPr="00102198">
        <w:t xml:space="preserve">a </w:t>
      </w:r>
    </w:p>
    <w:p w:rsidR="007D0002" w:rsidRPr="00102198" w:rsidRDefault="007D0002" w:rsidP="007D0002">
      <w:pPr>
        <w:spacing w:after="120" w:line="276" w:lineRule="auto"/>
      </w:pPr>
      <w:r w:rsidRPr="00102198">
        <w:t>…………………………………………………………………………………………..</w:t>
      </w:r>
    </w:p>
    <w:p w:rsidR="007D0002" w:rsidRPr="00102198" w:rsidRDefault="007D0002" w:rsidP="007D0002">
      <w:pPr>
        <w:spacing w:after="120" w:line="276" w:lineRule="auto"/>
      </w:pPr>
      <w:r>
        <w:t xml:space="preserve">reprezentowanym </w:t>
      </w:r>
      <w:r w:rsidRPr="00102198">
        <w:t xml:space="preserve"> przez …………………………………………………………………………...</w:t>
      </w:r>
    </w:p>
    <w:p w:rsidR="007D0002" w:rsidRDefault="007D0002" w:rsidP="007D0002">
      <w:pPr>
        <w:spacing w:after="120" w:line="276" w:lineRule="auto"/>
      </w:pPr>
      <w:r>
        <w:t>zwanym</w:t>
      </w:r>
      <w:r w:rsidRPr="00102198">
        <w:t xml:space="preserve"> dalej „</w:t>
      </w:r>
      <w:r>
        <w:t>Wykonawcą” następującej treści:</w:t>
      </w:r>
      <w:r w:rsidRPr="00102198">
        <w:t xml:space="preserve">   </w:t>
      </w:r>
    </w:p>
    <w:p w:rsidR="007D0002" w:rsidRDefault="007D0002" w:rsidP="007D0002">
      <w:pPr>
        <w:spacing w:after="120" w:line="276" w:lineRule="auto"/>
        <w:jc w:val="center"/>
        <w:rPr>
          <w:b/>
        </w:rPr>
      </w:pPr>
      <w:r w:rsidRPr="00102198">
        <w:rPr>
          <w:b/>
        </w:rPr>
        <w:t>§ 1</w:t>
      </w:r>
    </w:p>
    <w:p w:rsidR="007D0002" w:rsidRPr="00DC6F00" w:rsidRDefault="007D0002" w:rsidP="007D0002">
      <w:pPr>
        <w:spacing w:after="120" w:line="276" w:lineRule="auto"/>
        <w:jc w:val="center"/>
        <w:rPr>
          <w:b/>
        </w:rPr>
      </w:pPr>
      <w:r>
        <w:rPr>
          <w:b/>
        </w:rPr>
        <w:t xml:space="preserve">PRZEDMIOT UMOWY </w:t>
      </w:r>
    </w:p>
    <w:p w:rsidR="007D0002" w:rsidRDefault="007D0002" w:rsidP="007D0002">
      <w:pPr>
        <w:autoSpaceDE w:val="0"/>
        <w:spacing w:after="120" w:line="276" w:lineRule="auto"/>
        <w:jc w:val="both"/>
        <w:rPr>
          <w:color w:val="000000"/>
        </w:rPr>
      </w:pPr>
      <w:r w:rsidRPr="00102198">
        <w:rPr>
          <w:color w:val="000000"/>
        </w:rPr>
        <w:t xml:space="preserve">1. </w:t>
      </w:r>
      <w:r>
        <w:rPr>
          <w:color w:val="000000"/>
        </w:rPr>
        <w:t xml:space="preserve"> </w:t>
      </w:r>
      <w:r w:rsidRPr="00102198">
        <w:rPr>
          <w:color w:val="000000"/>
        </w:rPr>
        <w:t xml:space="preserve">Przedmiotem umowy jest dowóz dzieci do placówek oświatowych  </w:t>
      </w:r>
      <w:r>
        <w:rPr>
          <w:color w:val="000000"/>
        </w:rPr>
        <w:t>prowadzonych przez Gminę  Solec nad Wisłą</w:t>
      </w:r>
      <w:r w:rsidRPr="00102198">
        <w:rPr>
          <w:color w:val="000000"/>
        </w:rPr>
        <w:t xml:space="preserve"> </w:t>
      </w:r>
      <w:r>
        <w:rPr>
          <w:color w:val="000000"/>
        </w:rPr>
        <w:t xml:space="preserve">poprzez sprzedaż biletów miesięcznych uprawniających uczniów     do bezpłatnego przejazdu (z miejsca zamieszkania do szkoły i powrót do miejsca zamieszkania) </w:t>
      </w:r>
      <w:r w:rsidRPr="00102198">
        <w:rPr>
          <w:color w:val="000000"/>
        </w:rPr>
        <w:t xml:space="preserve">z równoczesną dzierżawą </w:t>
      </w:r>
      <w:r>
        <w:rPr>
          <w:color w:val="000000"/>
        </w:rPr>
        <w:t>1</w:t>
      </w:r>
      <w:r w:rsidRPr="00102198">
        <w:rPr>
          <w:color w:val="000000"/>
        </w:rPr>
        <w:t xml:space="preserve"> autobus</w:t>
      </w:r>
      <w:r>
        <w:rPr>
          <w:color w:val="000000"/>
        </w:rPr>
        <w:t>u</w:t>
      </w:r>
      <w:r w:rsidRPr="001021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02198">
        <w:rPr>
          <w:color w:val="000000"/>
        </w:rPr>
        <w:t>Zamawiającego</w:t>
      </w:r>
      <w:r>
        <w:rPr>
          <w:color w:val="000000"/>
        </w:rPr>
        <w:t xml:space="preserve"> służącego do wykonania przedmiotu zamówienia.</w:t>
      </w:r>
      <w:r w:rsidRPr="00102198">
        <w:rPr>
          <w:color w:val="000000"/>
        </w:rPr>
        <w:t xml:space="preserve"> </w:t>
      </w:r>
    </w:p>
    <w:p w:rsidR="007D0002" w:rsidRPr="00102198" w:rsidRDefault="007D0002" w:rsidP="007D0002">
      <w:pPr>
        <w:autoSpaceDE w:val="0"/>
        <w:spacing w:after="120" w:line="276" w:lineRule="auto"/>
        <w:jc w:val="both"/>
        <w:rPr>
          <w:color w:val="000000"/>
        </w:rPr>
      </w:pPr>
      <w:r w:rsidRPr="00102198">
        <w:rPr>
          <w:color w:val="000000"/>
        </w:rPr>
        <w:t>2.</w:t>
      </w:r>
      <w:r>
        <w:rPr>
          <w:color w:val="000000"/>
        </w:rPr>
        <w:t xml:space="preserve"> </w:t>
      </w:r>
      <w:r w:rsidRPr="00102198">
        <w:rPr>
          <w:color w:val="000000"/>
        </w:rPr>
        <w:t xml:space="preserve">Niniejsza umowa dotyczy dowozu i odwozu </w:t>
      </w:r>
      <w:r>
        <w:rPr>
          <w:color w:val="000000"/>
        </w:rPr>
        <w:t xml:space="preserve">dzieci do placówek oświatowych, zaś warunki dzierżawy </w:t>
      </w:r>
      <w:r w:rsidRPr="00102198">
        <w:rPr>
          <w:color w:val="000000"/>
        </w:rPr>
        <w:t>autobus</w:t>
      </w:r>
      <w:r>
        <w:rPr>
          <w:color w:val="000000"/>
        </w:rPr>
        <w:t>u od</w:t>
      </w:r>
      <w:r w:rsidRPr="00102198">
        <w:rPr>
          <w:color w:val="000000"/>
        </w:rPr>
        <w:t xml:space="preserve"> Zamawiającego</w:t>
      </w:r>
      <w:r>
        <w:rPr>
          <w:color w:val="000000"/>
        </w:rPr>
        <w:t xml:space="preserve"> określa odrębna umowa.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>3.</w:t>
      </w:r>
      <w:r>
        <w:rPr>
          <w:color w:val="000000"/>
          <w:lang w:eastAsia="pl-PL"/>
        </w:rPr>
        <w:t xml:space="preserve"> </w:t>
      </w:r>
      <w:r w:rsidRPr="00102198">
        <w:rPr>
          <w:color w:val="000000"/>
          <w:lang w:eastAsia="pl-PL"/>
        </w:rPr>
        <w:t>Zamawiający zastrzega sobie prawo do zmi</w:t>
      </w:r>
      <w:r>
        <w:rPr>
          <w:color w:val="000000"/>
          <w:lang w:eastAsia="pl-PL"/>
        </w:rPr>
        <w:t>any ilości przewożonych uczniów oraz trasy dowozu/odwozu.</w:t>
      </w:r>
      <w:r w:rsidRPr="00102198">
        <w:rPr>
          <w:color w:val="000000"/>
          <w:lang w:eastAsia="pl-PL"/>
        </w:rPr>
        <w:t xml:space="preserve"> O takiej</w:t>
      </w:r>
      <w:r>
        <w:rPr>
          <w:color w:val="000000"/>
          <w:lang w:eastAsia="pl-PL"/>
        </w:rPr>
        <w:t xml:space="preserve"> sytuacji Zamawiający </w:t>
      </w:r>
      <w:r w:rsidRPr="00102198">
        <w:rPr>
          <w:color w:val="000000"/>
          <w:lang w:eastAsia="pl-PL"/>
        </w:rPr>
        <w:t xml:space="preserve">powiadomi Wykonawcę do dwudziestego dnia miesiąca poprzedzającego miesiąc, w którym nastąpi zmiana, zmiana wchodzi </w:t>
      </w:r>
      <w:r>
        <w:rPr>
          <w:color w:val="000000"/>
          <w:lang w:eastAsia="pl-PL"/>
        </w:rPr>
        <w:t>w życie  od następnego miesiąca.</w:t>
      </w:r>
    </w:p>
    <w:p w:rsidR="007D0002" w:rsidRPr="00803626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803626">
        <w:rPr>
          <w:b/>
          <w:bCs/>
          <w:color w:val="000000"/>
          <w:lang w:eastAsia="pl-PL"/>
        </w:rPr>
        <w:t>§</w:t>
      </w:r>
      <w:r>
        <w:rPr>
          <w:b/>
          <w:bCs/>
          <w:color w:val="000000"/>
          <w:lang w:eastAsia="pl-PL"/>
        </w:rPr>
        <w:t xml:space="preserve"> </w:t>
      </w:r>
      <w:r w:rsidRPr="00803626">
        <w:rPr>
          <w:b/>
          <w:bCs/>
          <w:color w:val="000000"/>
          <w:lang w:eastAsia="pl-PL"/>
        </w:rPr>
        <w:t>2.</w:t>
      </w:r>
    </w:p>
    <w:p w:rsidR="007D0002" w:rsidRPr="00663200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OBOWIĄZKI WYKONAWCY</w:t>
      </w:r>
    </w:p>
    <w:p w:rsidR="007D0002" w:rsidRPr="00102198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 xml:space="preserve">1. </w:t>
      </w:r>
      <w:r>
        <w:rPr>
          <w:color w:val="000000"/>
          <w:lang w:eastAsia="pl-PL"/>
        </w:rPr>
        <w:t>W ramach realizacji umowy Wykonawca :</w:t>
      </w:r>
    </w:p>
    <w:p w:rsidR="007D0002" w:rsidRPr="00102198" w:rsidRDefault="007D0002" w:rsidP="007D000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>zapewnia właściwą jakość usługi (należyty stan techniczny pojazdów, regularność, punktualność, czystość pojazdów, dyspozycyjność).</w:t>
      </w:r>
    </w:p>
    <w:p w:rsidR="007D0002" w:rsidRPr="00102198" w:rsidRDefault="007D0002" w:rsidP="007D000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 xml:space="preserve">ponosi odpowiedzialność za zdrowie i życie uczniów podczas przewozów </w:t>
      </w:r>
      <w:r>
        <w:rPr>
          <w:color w:val="000000"/>
          <w:lang w:eastAsia="pl-PL"/>
        </w:rPr>
        <w:t xml:space="preserve">           </w:t>
      </w:r>
      <w:r w:rsidRPr="00102198">
        <w:rPr>
          <w:color w:val="000000"/>
          <w:lang w:eastAsia="pl-PL"/>
        </w:rPr>
        <w:t>na zasadach określonych przez Kodeks Cywilny.</w:t>
      </w:r>
    </w:p>
    <w:p w:rsidR="007D0002" w:rsidRPr="00102198" w:rsidRDefault="007D0002" w:rsidP="007D000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>pokrywa wszelkie koszty ubezpieczenia pojazdów i przewożonych osób</w:t>
      </w:r>
      <w:r>
        <w:rPr>
          <w:color w:val="000000"/>
          <w:lang w:eastAsia="pl-PL"/>
        </w:rPr>
        <w:t xml:space="preserve">                  </w:t>
      </w:r>
      <w:r w:rsidRPr="00102198">
        <w:rPr>
          <w:color w:val="000000"/>
          <w:lang w:eastAsia="pl-PL"/>
        </w:rPr>
        <w:t xml:space="preserve"> od ewentualnych następstw nieszczęśliwych wypadków mogących nastąpić w trakcie realizacji przedmiotu umowy.</w:t>
      </w:r>
    </w:p>
    <w:p w:rsidR="007D0002" w:rsidRPr="00102198" w:rsidRDefault="007D0002" w:rsidP="007D000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color w:val="000000"/>
          <w:lang w:eastAsia="pl-PL"/>
        </w:rPr>
      </w:pPr>
      <w:r w:rsidRPr="00102198">
        <w:rPr>
          <w:color w:val="000000"/>
          <w:lang w:eastAsia="pl-PL"/>
        </w:rPr>
        <w:lastRenderedPageBreak/>
        <w:t>zobowiązany jest do ubezpieczenia w zakresie prowadzonej działalności gospodarczej z tytułu szkód, które mogą zaistnieć w związku</w:t>
      </w:r>
      <w:r>
        <w:rPr>
          <w:color w:val="000000"/>
          <w:lang w:eastAsia="pl-PL"/>
        </w:rPr>
        <w:t xml:space="preserve"> </w:t>
      </w:r>
      <w:r w:rsidRPr="00102198">
        <w:rPr>
          <w:color w:val="000000"/>
          <w:lang w:eastAsia="pl-PL"/>
        </w:rPr>
        <w:t>ze zdarzeniami losowymi oraz od odpowiedzialności cywilnej.</w:t>
      </w:r>
    </w:p>
    <w:p w:rsidR="007D0002" w:rsidRPr="00102198" w:rsidRDefault="007D0002" w:rsidP="007D000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>W przypadku awarii pojazdów - środków transportu - z jakichkolwiek przyczyn na Wykonawcy ciąży obowiązek zapewnienia na swój koszt zastępczego środka transportu w celu realizacji umowy.</w:t>
      </w:r>
    </w:p>
    <w:p w:rsidR="007D0002" w:rsidRPr="00102198" w:rsidRDefault="007D0002" w:rsidP="007D000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 xml:space="preserve">Wyposażenie pojazdów musi spełniać obowiązujące przepisy z zakresu bhp </w:t>
      </w:r>
      <w:r>
        <w:rPr>
          <w:color w:val="000000"/>
          <w:lang w:eastAsia="pl-PL"/>
        </w:rPr>
        <w:t xml:space="preserve">                   </w:t>
      </w:r>
      <w:r w:rsidRPr="00102198">
        <w:rPr>
          <w:color w:val="000000"/>
          <w:lang w:eastAsia="pl-PL"/>
        </w:rPr>
        <w:t xml:space="preserve">i </w:t>
      </w:r>
      <w:proofErr w:type="spellStart"/>
      <w:r w:rsidRPr="00102198">
        <w:rPr>
          <w:color w:val="000000"/>
          <w:lang w:eastAsia="pl-PL"/>
        </w:rPr>
        <w:t>p.poż</w:t>
      </w:r>
      <w:proofErr w:type="spellEnd"/>
      <w:r w:rsidRPr="00102198">
        <w:rPr>
          <w:color w:val="000000"/>
          <w:lang w:eastAsia="pl-PL"/>
        </w:rPr>
        <w:t>.</w:t>
      </w:r>
    </w:p>
    <w:p w:rsidR="007D0002" w:rsidRPr="00102198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>2.</w:t>
      </w:r>
      <w:r>
        <w:rPr>
          <w:color w:val="000000"/>
          <w:lang w:eastAsia="pl-PL"/>
        </w:rPr>
        <w:t xml:space="preserve"> </w:t>
      </w:r>
      <w:r w:rsidRPr="00102198">
        <w:rPr>
          <w:color w:val="000000"/>
          <w:lang w:eastAsia="pl-PL"/>
        </w:rPr>
        <w:t>Wykonawca oświadcza, że:</w:t>
      </w:r>
    </w:p>
    <w:p w:rsidR="007D0002" w:rsidRDefault="007D0002" w:rsidP="007D000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>posiada aktualną licencję na wykonywanie transportu drogowego osób,</w:t>
      </w:r>
    </w:p>
    <w:p w:rsidR="007D0002" w:rsidRDefault="007D0002" w:rsidP="007D000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color w:val="000000"/>
          <w:lang w:eastAsia="pl-PL"/>
        </w:rPr>
      </w:pPr>
      <w:r w:rsidRPr="009C460C">
        <w:rPr>
          <w:color w:val="000000"/>
          <w:lang w:eastAsia="pl-PL"/>
        </w:rPr>
        <w:t>w dniu rozpoczęcia świadczenia zleconych usług przewozowych dysponować będzie siłami i środkami niezbędnymi do ich realizacji.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F06BC0">
        <w:t xml:space="preserve">3. Zamawiający wymaga zatrudnienia na podstawie umowy o pracę przez wykonawcę </w:t>
      </w:r>
      <w:r>
        <w:t xml:space="preserve">              </w:t>
      </w:r>
      <w:r w:rsidRPr="00F06BC0">
        <w:t>lub podwykonawcę</w:t>
      </w:r>
      <w:r>
        <w:t xml:space="preserve"> kierowców pojazdów, którymi będzie realizowany przedmiot zamówienia. 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4. </w:t>
      </w:r>
      <w:r w:rsidRPr="00F06BC0">
        <w:rPr>
          <w:color w:val="000000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</w:t>
      </w:r>
      <w:r>
        <w:rPr>
          <w:color w:val="000000"/>
          <w:lang w:eastAsia="pl-PL"/>
        </w:rPr>
        <w:t xml:space="preserve">ust. 3 </w:t>
      </w:r>
      <w:r w:rsidRPr="00F06BC0">
        <w:rPr>
          <w:color w:val="000000"/>
          <w:lang w:eastAsia="pl-PL"/>
        </w:rPr>
        <w:t xml:space="preserve">czynności. Zamawiający uprawniony jest w szczególności do: 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a) </w:t>
      </w:r>
      <w:r w:rsidRPr="00F06BC0">
        <w:rPr>
          <w:color w:val="000000"/>
          <w:lang w:eastAsia="pl-PL"/>
        </w:rPr>
        <w:t>żądania oświadczeń i dokumentów w zakresie potwierdzenia spełniania ww. wymogów</w:t>
      </w:r>
      <w:r>
        <w:rPr>
          <w:color w:val="000000"/>
          <w:lang w:eastAsia="pl-PL"/>
        </w:rPr>
        <w:t xml:space="preserve">               </w:t>
      </w:r>
      <w:r w:rsidRPr="00F06BC0">
        <w:rPr>
          <w:color w:val="000000"/>
          <w:lang w:eastAsia="pl-PL"/>
        </w:rPr>
        <w:t xml:space="preserve"> i dokonywania ich oceny,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b) </w:t>
      </w:r>
      <w:r w:rsidRPr="00F06BC0">
        <w:rPr>
          <w:color w:val="000000"/>
          <w:lang w:eastAsia="pl-PL"/>
        </w:rPr>
        <w:t xml:space="preserve">żądania wyjaśnień w przypadku wątpliwości w zakresie potwierdzenia spełniania </w:t>
      </w:r>
      <w:r>
        <w:rPr>
          <w:color w:val="000000"/>
          <w:lang w:eastAsia="pl-PL"/>
        </w:rPr>
        <w:t xml:space="preserve">              </w:t>
      </w:r>
      <w:r w:rsidRPr="00F06BC0">
        <w:rPr>
          <w:color w:val="000000"/>
          <w:lang w:eastAsia="pl-PL"/>
        </w:rPr>
        <w:t>ww. wymogów,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c) </w:t>
      </w:r>
      <w:r w:rsidRPr="00F06BC0">
        <w:rPr>
          <w:color w:val="000000"/>
          <w:lang w:eastAsia="pl-PL"/>
        </w:rPr>
        <w:t>przeprowadzania kontroli na miejscu wykonywania świadczenia.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5.</w:t>
      </w:r>
      <w:r w:rsidRPr="00F06BC0">
        <w:rPr>
          <w:color w:val="000000"/>
          <w:lang w:eastAsia="pl-PL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</w:t>
      </w:r>
      <w:r>
        <w:rPr>
          <w:color w:val="000000"/>
          <w:lang w:eastAsia="pl-PL"/>
        </w:rPr>
        <w:t>3</w:t>
      </w:r>
      <w:r w:rsidRPr="00F06BC0">
        <w:rPr>
          <w:color w:val="000000"/>
          <w:lang w:eastAsia="pl-PL"/>
        </w:rPr>
        <w:t xml:space="preserve"> czynności w trakcie realizacji zamówienia: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</w:t>
      </w:r>
      <w:r w:rsidRPr="00F06BC0">
        <w:rPr>
          <w:color w:val="000000"/>
          <w:lang w:eastAsia="pl-PL"/>
        </w:rPr>
        <w:lastRenderedPageBreak/>
        <w:t>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6. </w:t>
      </w:r>
      <w:r w:rsidRPr="00F06BC0">
        <w:rPr>
          <w:color w:val="000000"/>
          <w:lang w:eastAsia="pl-PL"/>
        </w:rPr>
        <w:t xml:space="preserve">Z tytułu niespełnienia przez wykonawcę lub podwykonawcę wymogu zatrudnienia </w:t>
      </w:r>
      <w:r>
        <w:rPr>
          <w:color w:val="000000"/>
          <w:lang w:eastAsia="pl-PL"/>
        </w:rPr>
        <w:t xml:space="preserve">                 </w:t>
      </w:r>
      <w:r w:rsidRPr="00F06BC0">
        <w:rPr>
          <w:color w:val="000000"/>
          <w:lang w:eastAsia="pl-PL"/>
        </w:rPr>
        <w:t xml:space="preserve">na podstawie umowy o pracę osób wykonujących wskazane w </w:t>
      </w:r>
      <w:r>
        <w:rPr>
          <w:color w:val="000000"/>
          <w:lang w:eastAsia="pl-PL"/>
        </w:rPr>
        <w:t xml:space="preserve">ust. 3 </w:t>
      </w:r>
      <w:r w:rsidRPr="00F06BC0">
        <w:rPr>
          <w:color w:val="000000"/>
          <w:lang w:eastAsia="pl-PL"/>
        </w:rPr>
        <w:t xml:space="preserve"> czynności zamawiający przewiduje sankcję w postaci obowiązku zapłaty przez wykonawcę kary umownej w wysokości określo</w:t>
      </w:r>
      <w:r>
        <w:rPr>
          <w:color w:val="000000"/>
          <w:lang w:eastAsia="pl-PL"/>
        </w:rPr>
        <w:t xml:space="preserve">nej w projekcie </w:t>
      </w:r>
      <w:r w:rsidRPr="00F06BC0">
        <w:rPr>
          <w:color w:val="000000"/>
          <w:lang w:eastAsia="pl-PL"/>
        </w:rPr>
        <w:t xml:space="preserve">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</w:t>
      </w:r>
      <w:r>
        <w:rPr>
          <w:color w:val="000000"/>
          <w:lang w:eastAsia="pl-PL"/>
        </w:rPr>
        <w:t>3</w:t>
      </w:r>
      <w:r w:rsidRPr="00F06BC0">
        <w:rPr>
          <w:color w:val="000000"/>
          <w:lang w:eastAsia="pl-PL"/>
        </w:rPr>
        <w:t xml:space="preserve"> czynności. </w:t>
      </w:r>
    </w:p>
    <w:p w:rsidR="007D0002" w:rsidRPr="0066320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7. </w:t>
      </w:r>
      <w:r w:rsidRPr="00F06BC0">
        <w:rPr>
          <w:color w:val="000000"/>
          <w:lang w:eastAsia="pl-PL"/>
        </w:rPr>
        <w:t>W przypadku uzasadnionych wątpliwości co do przestrzegania prawa pracy przez wykonawcę lub podwykonawcę, zamawiający może zwrócić się o przeprowadzenie kontroli p</w:t>
      </w:r>
      <w:r>
        <w:rPr>
          <w:color w:val="000000"/>
          <w:lang w:eastAsia="pl-PL"/>
        </w:rPr>
        <w:t>rzez Państwową Inspekcję Pracy.</w:t>
      </w:r>
    </w:p>
    <w:p w:rsidR="007D0002" w:rsidRPr="00102198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>§</w:t>
      </w:r>
      <w:r>
        <w:rPr>
          <w:b/>
          <w:bCs/>
          <w:color w:val="000000"/>
          <w:lang w:eastAsia="pl-PL"/>
        </w:rPr>
        <w:t xml:space="preserve"> </w:t>
      </w:r>
      <w:r w:rsidRPr="00102198">
        <w:rPr>
          <w:b/>
          <w:bCs/>
          <w:color w:val="000000"/>
          <w:lang w:eastAsia="pl-PL"/>
        </w:rPr>
        <w:t>3.</w:t>
      </w:r>
    </w:p>
    <w:p w:rsidR="007D0002" w:rsidRPr="0073505A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000000"/>
          <w:lang w:eastAsia="pl-PL"/>
        </w:rPr>
      </w:pPr>
      <w:r w:rsidRPr="009113D1">
        <w:rPr>
          <w:b/>
          <w:color w:val="000000"/>
          <w:lang w:eastAsia="pl-PL"/>
        </w:rPr>
        <w:t>TERMIN REALIZACJI UMOWY</w:t>
      </w:r>
    </w:p>
    <w:p w:rsidR="007D0002" w:rsidRPr="00102198" w:rsidRDefault="007D0002" w:rsidP="007D0002">
      <w:pPr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  <w:lang w:eastAsia="pl-PL"/>
        </w:rPr>
      </w:pPr>
      <w:r>
        <w:rPr>
          <w:color w:val="000000"/>
          <w:lang w:eastAsia="pl-PL"/>
        </w:rPr>
        <w:t>Umowa</w:t>
      </w:r>
      <w:r w:rsidRPr="00102198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>obowiązuje w okresie od podpisania umowy</w:t>
      </w:r>
      <w:r w:rsidRPr="00102198">
        <w:rPr>
          <w:bCs/>
          <w:color w:val="000000"/>
          <w:lang w:eastAsia="pl-PL"/>
        </w:rPr>
        <w:t xml:space="preserve"> do dnia </w:t>
      </w:r>
      <w:r>
        <w:rPr>
          <w:bCs/>
          <w:color w:val="000000"/>
          <w:lang w:eastAsia="pl-PL"/>
        </w:rPr>
        <w:t>31</w:t>
      </w:r>
      <w:r w:rsidRPr="00102198">
        <w:rPr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grudnia 2020</w:t>
      </w:r>
      <w:r w:rsidRPr="00102198">
        <w:rPr>
          <w:bCs/>
          <w:color w:val="000000"/>
          <w:lang w:eastAsia="pl-PL"/>
        </w:rPr>
        <w:t xml:space="preserve"> r.  </w:t>
      </w:r>
    </w:p>
    <w:p w:rsidR="007D0002" w:rsidRPr="0066320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  <w:r w:rsidRPr="00102198">
        <w:t>Za</w:t>
      </w:r>
      <w:r w:rsidRPr="00102198">
        <w:rPr>
          <w:b/>
        </w:rPr>
        <w:t xml:space="preserve"> </w:t>
      </w:r>
      <w:r w:rsidRPr="00102198">
        <w:t xml:space="preserve">okres </w:t>
      </w:r>
      <w:r w:rsidRPr="00102198">
        <w:rPr>
          <w:color w:val="000000"/>
          <w:lang w:eastAsia="pl-PL"/>
        </w:rPr>
        <w:t>dni wolny</w:t>
      </w:r>
      <w:r>
        <w:rPr>
          <w:color w:val="000000"/>
          <w:lang w:eastAsia="pl-PL"/>
        </w:rPr>
        <w:t xml:space="preserve">ch od zajęć szkolnych zgodnie  </w:t>
      </w:r>
      <w:r w:rsidRPr="00102198">
        <w:rPr>
          <w:color w:val="000000"/>
          <w:lang w:eastAsia="pl-PL"/>
        </w:rPr>
        <w:t xml:space="preserve">z kalendarzem  roku szkolnego ustalonego  </w:t>
      </w:r>
      <w:r w:rsidRPr="00102198">
        <w:t>Rozporządzeniem Ministra Edukacji Narodowej i Spo</w:t>
      </w:r>
      <w:r>
        <w:t>rtu z dnia 18 kwietnia 2002 r.  (</w:t>
      </w:r>
      <w:r w:rsidRPr="00102198">
        <w:t>Dz. U. Nr 46 poz.</w:t>
      </w:r>
      <w:r>
        <w:t xml:space="preserve"> 432 z  późniejszymi zmianami</w:t>
      </w:r>
      <w:r w:rsidRPr="00102198">
        <w:t>) Wykonawca świadczył będzie usługi pr</w:t>
      </w:r>
      <w:r>
        <w:t>zewozowe w innym czasie  ustalonym  z  dyrektorami szkół</w:t>
      </w:r>
      <w:r w:rsidRPr="00102198">
        <w:t>, w ramach zajęć kulturalno-oświatowych , dodatkowych, itp.</w:t>
      </w:r>
    </w:p>
    <w:p w:rsidR="007D0002" w:rsidRPr="00102198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>§</w:t>
      </w:r>
      <w:r>
        <w:rPr>
          <w:b/>
          <w:bCs/>
          <w:color w:val="000000"/>
          <w:lang w:eastAsia="pl-PL"/>
        </w:rPr>
        <w:t xml:space="preserve"> </w:t>
      </w:r>
      <w:r w:rsidRPr="00102198">
        <w:rPr>
          <w:b/>
          <w:bCs/>
          <w:color w:val="000000"/>
          <w:lang w:eastAsia="pl-PL"/>
        </w:rPr>
        <w:t>4.</w:t>
      </w:r>
    </w:p>
    <w:p w:rsidR="007D0002" w:rsidRPr="009113D1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000000"/>
          <w:lang w:eastAsia="pl-PL"/>
        </w:rPr>
      </w:pPr>
      <w:r w:rsidRPr="009113D1">
        <w:rPr>
          <w:b/>
          <w:color w:val="000000"/>
          <w:lang w:eastAsia="pl-PL"/>
        </w:rPr>
        <w:t>WYNAGRODZENIE, ROZLICZENIA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  <w:lang w:eastAsia="pl-PL"/>
        </w:rPr>
      </w:pPr>
      <w:r w:rsidRPr="00102198">
        <w:rPr>
          <w:color w:val="000000"/>
          <w:lang w:eastAsia="pl-PL"/>
        </w:rPr>
        <w:t>1.</w:t>
      </w:r>
      <w:r>
        <w:rPr>
          <w:bCs/>
          <w:color w:val="000000"/>
          <w:lang w:eastAsia="pl-PL"/>
        </w:rPr>
        <w:t xml:space="preserve"> </w:t>
      </w:r>
      <w:r w:rsidRPr="00102198">
        <w:rPr>
          <w:bCs/>
          <w:color w:val="000000"/>
          <w:lang w:eastAsia="pl-PL"/>
        </w:rPr>
        <w:t>Cena jednostkowa biletu miesięcznego dla 1 ucznia wynosi: …………….zł</w:t>
      </w:r>
      <w:r>
        <w:rPr>
          <w:bCs/>
          <w:color w:val="000000"/>
          <w:lang w:eastAsia="pl-PL"/>
        </w:rPr>
        <w:t xml:space="preserve"> netto</w:t>
      </w:r>
      <w:r w:rsidRPr="00102198">
        <w:rPr>
          <w:bCs/>
          <w:color w:val="000000"/>
          <w:lang w:eastAsia="pl-PL"/>
        </w:rPr>
        <w:t xml:space="preserve"> </w:t>
      </w:r>
    </w:p>
    <w:p w:rsidR="007D0002" w:rsidRPr="00D6575B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  <w:lang w:eastAsia="pl-PL"/>
        </w:rPr>
      </w:pPr>
      <w:r w:rsidRPr="00102198">
        <w:rPr>
          <w:bCs/>
          <w:color w:val="000000"/>
          <w:lang w:eastAsia="pl-PL"/>
        </w:rPr>
        <w:t>(słownie:</w:t>
      </w:r>
      <w:r>
        <w:rPr>
          <w:bCs/>
          <w:color w:val="000000"/>
          <w:lang w:eastAsia="pl-PL"/>
        </w:rPr>
        <w:t xml:space="preserve"> </w:t>
      </w:r>
      <w:r w:rsidRPr="00102198">
        <w:rPr>
          <w:bCs/>
          <w:color w:val="000000"/>
          <w:lang w:eastAsia="pl-PL"/>
        </w:rPr>
        <w:t>………………………………………………………………………………..</w:t>
      </w:r>
      <w:r>
        <w:rPr>
          <w:bCs/>
          <w:color w:val="000000"/>
          <w:lang w:eastAsia="pl-PL"/>
        </w:rPr>
        <w:t xml:space="preserve"> </w:t>
      </w:r>
      <w:r w:rsidRPr="00102198">
        <w:rPr>
          <w:bCs/>
          <w:color w:val="000000"/>
          <w:lang w:eastAsia="pl-PL"/>
        </w:rPr>
        <w:t>zł)</w:t>
      </w:r>
    </w:p>
    <w:p w:rsidR="007D0002" w:rsidRDefault="007D0002" w:rsidP="007D0002">
      <w:pPr>
        <w:autoSpaceDE w:val="0"/>
        <w:autoSpaceDN w:val="0"/>
        <w:adjustRightInd w:val="0"/>
        <w:spacing w:after="120" w:line="276" w:lineRule="auto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Cena</w:t>
      </w:r>
      <w:r w:rsidRPr="00102198">
        <w:rPr>
          <w:bCs/>
          <w:color w:val="000000"/>
          <w:lang w:eastAsia="pl-PL"/>
        </w:rPr>
        <w:t xml:space="preserve"> bilet</w:t>
      </w:r>
      <w:r>
        <w:rPr>
          <w:bCs/>
          <w:color w:val="000000"/>
          <w:lang w:eastAsia="pl-PL"/>
        </w:rPr>
        <w:t>u</w:t>
      </w:r>
      <w:r w:rsidRPr="00102198">
        <w:rPr>
          <w:bCs/>
          <w:color w:val="000000"/>
          <w:lang w:eastAsia="pl-PL"/>
        </w:rPr>
        <w:t xml:space="preserve"> miesięczn</w:t>
      </w:r>
      <w:r>
        <w:rPr>
          <w:bCs/>
          <w:color w:val="000000"/>
          <w:lang w:eastAsia="pl-PL"/>
        </w:rPr>
        <w:t>ego</w:t>
      </w:r>
      <w:r w:rsidRPr="00102198">
        <w:rPr>
          <w:bCs/>
          <w:color w:val="000000"/>
          <w:lang w:eastAsia="pl-PL"/>
        </w:rPr>
        <w:t xml:space="preserve"> określone</w:t>
      </w:r>
      <w:r>
        <w:rPr>
          <w:bCs/>
          <w:color w:val="000000"/>
          <w:lang w:eastAsia="pl-PL"/>
        </w:rPr>
        <w:t>go</w:t>
      </w:r>
      <w:r w:rsidRPr="00102198">
        <w:rPr>
          <w:bCs/>
          <w:color w:val="000000"/>
          <w:lang w:eastAsia="pl-PL"/>
        </w:rPr>
        <w:t xml:space="preserve"> w umowie </w:t>
      </w:r>
      <w:r>
        <w:rPr>
          <w:bCs/>
          <w:color w:val="000000"/>
          <w:lang w:eastAsia="pl-PL"/>
        </w:rPr>
        <w:t>jest</w:t>
      </w:r>
      <w:r w:rsidRPr="00102198">
        <w:rPr>
          <w:bCs/>
          <w:color w:val="000000"/>
          <w:lang w:eastAsia="pl-PL"/>
        </w:rPr>
        <w:t xml:space="preserve"> niezmienne  w okresie trwania umowy. </w:t>
      </w:r>
    </w:p>
    <w:p w:rsidR="007D0002" w:rsidRPr="00102198" w:rsidRDefault="007D0002" w:rsidP="007D0002">
      <w:pPr>
        <w:autoSpaceDE w:val="0"/>
        <w:autoSpaceDN w:val="0"/>
        <w:adjustRightInd w:val="0"/>
        <w:spacing w:line="276" w:lineRule="auto"/>
        <w:rPr>
          <w:bCs/>
          <w:color w:val="000000"/>
          <w:lang w:eastAsia="pl-PL"/>
        </w:rPr>
      </w:pPr>
    </w:p>
    <w:p w:rsidR="007D0002" w:rsidRPr="00102198" w:rsidRDefault="007D0002" w:rsidP="007D0002">
      <w:pPr>
        <w:spacing w:after="120" w:line="276" w:lineRule="auto"/>
        <w:rPr>
          <w:lang w:eastAsia="pl-PL"/>
        </w:rPr>
      </w:pPr>
      <w:r>
        <w:rPr>
          <w:lang w:eastAsia="pl-PL"/>
        </w:rPr>
        <w:t xml:space="preserve"> 2. Maksymalna wysokość wynagrodzenia Wykonawcy </w:t>
      </w:r>
      <w:r w:rsidRPr="000F1F09">
        <w:rPr>
          <w:lang w:eastAsia="pl-PL"/>
        </w:rPr>
        <w:t>zgodnie ze złożona ofertą</w:t>
      </w:r>
      <w:r>
        <w:rPr>
          <w:b/>
          <w:lang w:eastAsia="pl-PL"/>
        </w:rPr>
        <w:t xml:space="preserve"> </w:t>
      </w:r>
      <w:r>
        <w:rPr>
          <w:lang w:eastAsia="pl-PL"/>
        </w:rPr>
        <w:t>wyniesie</w:t>
      </w:r>
    </w:p>
    <w:p w:rsidR="007D0002" w:rsidRDefault="007D0002" w:rsidP="007D0002">
      <w:pPr>
        <w:spacing w:after="120" w:line="276" w:lineRule="auto"/>
        <w:rPr>
          <w:lang w:eastAsia="pl-PL"/>
        </w:rPr>
      </w:pPr>
      <w:r>
        <w:rPr>
          <w:lang w:eastAsia="pl-PL"/>
        </w:rPr>
        <w:t xml:space="preserve"> </w:t>
      </w:r>
      <w:r w:rsidRPr="00102198">
        <w:rPr>
          <w:lang w:eastAsia="pl-PL"/>
        </w:rPr>
        <w:t>……………</w:t>
      </w:r>
      <w:r>
        <w:rPr>
          <w:lang w:eastAsia="pl-PL"/>
        </w:rPr>
        <w:t>..</w:t>
      </w:r>
      <w:r w:rsidRPr="00102198">
        <w:rPr>
          <w:lang w:eastAsia="pl-PL"/>
        </w:rPr>
        <w:t xml:space="preserve">…… </w:t>
      </w:r>
      <w:r>
        <w:rPr>
          <w:b/>
          <w:lang w:eastAsia="pl-PL"/>
        </w:rPr>
        <w:t>zł</w:t>
      </w:r>
      <w:r w:rsidRPr="00102198">
        <w:rPr>
          <w:b/>
          <w:lang w:eastAsia="pl-PL"/>
        </w:rPr>
        <w:t xml:space="preserve"> brutto</w:t>
      </w:r>
      <w:r w:rsidRPr="00102198">
        <w:rPr>
          <w:lang w:eastAsia="pl-PL"/>
        </w:rPr>
        <w:t xml:space="preserve">, </w:t>
      </w:r>
    </w:p>
    <w:p w:rsidR="007D0002" w:rsidRDefault="007D0002" w:rsidP="007D0002">
      <w:pPr>
        <w:spacing w:after="120" w:line="276" w:lineRule="auto"/>
        <w:rPr>
          <w:lang w:eastAsia="pl-PL"/>
        </w:rPr>
      </w:pPr>
      <w:r>
        <w:rPr>
          <w:lang w:eastAsia="pl-PL"/>
        </w:rPr>
        <w:t>(</w:t>
      </w:r>
      <w:r w:rsidRPr="00102198">
        <w:rPr>
          <w:lang w:eastAsia="pl-PL"/>
        </w:rPr>
        <w:t>słownie: ……………………………………………………………………………zł).</w:t>
      </w:r>
    </w:p>
    <w:p w:rsidR="007D0002" w:rsidRDefault="007D0002" w:rsidP="007D0002">
      <w:pPr>
        <w:spacing w:after="120" w:line="276" w:lineRule="auto"/>
        <w:rPr>
          <w:lang w:eastAsia="pl-PL"/>
        </w:rPr>
      </w:pPr>
      <w:r>
        <w:rPr>
          <w:lang w:eastAsia="pl-PL"/>
        </w:rPr>
        <w:t>Wynagrodzenie o którym mowa powyżej zawiera wszystkie koszty realizacji przedmiotu umowy w tym podatek VAT.</w:t>
      </w:r>
    </w:p>
    <w:p w:rsidR="007D0002" w:rsidRPr="00102198" w:rsidRDefault="007D0002" w:rsidP="007D0002">
      <w:pPr>
        <w:spacing w:after="120" w:line="276" w:lineRule="auto"/>
        <w:rPr>
          <w:lang w:eastAsia="pl-PL"/>
        </w:rPr>
      </w:pPr>
      <w:r>
        <w:rPr>
          <w:lang w:eastAsia="pl-PL"/>
        </w:rPr>
        <w:t>3. Wykonawcy nie przysługuje roszczenie o zapłatę całej kwoty, o której mowa w ust. 2.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4</w:t>
      </w:r>
      <w:r w:rsidRPr="00102198">
        <w:rPr>
          <w:color w:val="000000"/>
          <w:lang w:eastAsia="pl-PL"/>
        </w:rPr>
        <w:t>.</w:t>
      </w:r>
      <w:r>
        <w:rPr>
          <w:color w:val="000000"/>
          <w:lang w:eastAsia="pl-PL"/>
        </w:rPr>
        <w:t xml:space="preserve"> </w:t>
      </w:r>
      <w:r w:rsidRPr="00102198">
        <w:rPr>
          <w:color w:val="000000"/>
          <w:lang w:eastAsia="pl-PL"/>
        </w:rPr>
        <w:t>Wykonawca zobowiązany jest do dostarczenia biletów miesięcznych do dyrektorów szkół zgodnie z wykazem uczniów z poszczególnych placówek oświat</w:t>
      </w:r>
      <w:r>
        <w:rPr>
          <w:color w:val="000000"/>
          <w:lang w:eastAsia="pl-PL"/>
        </w:rPr>
        <w:t>owych. Ilość kupowanych biletów</w:t>
      </w:r>
      <w:r w:rsidRPr="00102198">
        <w:rPr>
          <w:color w:val="000000"/>
          <w:lang w:eastAsia="pl-PL"/>
        </w:rPr>
        <w:t xml:space="preserve"> miesięcznych w okresie </w:t>
      </w:r>
      <w:r>
        <w:rPr>
          <w:color w:val="000000"/>
          <w:lang w:eastAsia="pl-PL"/>
        </w:rPr>
        <w:t>trwania umowy</w:t>
      </w:r>
      <w:r w:rsidRPr="00102198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 xml:space="preserve">może ulec </w:t>
      </w:r>
      <w:r w:rsidRPr="00102198">
        <w:rPr>
          <w:color w:val="000000"/>
          <w:lang w:eastAsia="pl-PL"/>
        </w:rPr>
        <w:t>zmianie.</w:t>
      </w:r>
    </w:p>
    <w:p w:rsidR="007D0002" w:rsidRPr="00102198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5. Za okres rozliczeniowy przyjmuje się jeden miesiąc kalendarzowy. 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6</w:t>
      </w:r>
      <w:r w:rsidRPr="00102198">
        <w:rPr>
          <w:color w:val="000000"/>
          <w:lang w:eastAsia="pl-PL"/>
        </w:rPr>
        <w:t>.</w:t>
      </w:r>
      <w:r>
        <w:rPr>
          <w:color w:val="000000"/>
          <w:lang w:eastAsia="pl-PL"/>
        </w:rPr>
        <w:t xml:space="preserve"> </w:t>
      </w:r>
      <w:r w:rsidRPr="00102198">
        <w:rPr>
          <w:color w:val="000000"/>
          <w:lang w:eastAsia="pl-PL"/>
        </w:rPr>
        <w:t xml:space="preserve">Zapłata wynagrodzenia Wykonawcy nastąpi na podstawie faktur VAT </w:t>
      </w:r>
      <w:r>
        <w:rPr>
          <w:color w:val="000000"/>
          <w:lang w:eastAsia="pl-PL"/>
        </w:rPr>
        <w:t xml:space="preserve">po każdym okresie rozliczeniowym na rachunek bankowy Wykonawcy w terminie 30 dni od daty wpływu faktury do </w:t>
      </w:r>
      <w:r w:rsidRPr="00102198">
        <w:rPr>
          <w:color w:val="000000"/>
          <w:lang w:eastAsia="pl-PL"/>
        </w:rPr>
        <w:t>siedziby Zamawiającego.</w:t>
      </w:r>
    </w:p>
    <w:p w:rsidR="007D0002" w:rsidRPr="007D309A" w:rsidRDefault="007D0002" w:rsidP="00B8363C">
      <w:pPr>
        <w:tabs>
          <w:tab w:val="left" w:pos="540"/>
          <w:tab w:val="left" w:pos="567"/>
        </w:tabs>
        <w:spacing w:line="276" w:lineRule="auto"/>
        <w:jc w:val="both"/>
      </w:pPr>
      <w:r>
        <w:t xml:space="preserve">7. </w:t>
      </w:r>
      <w:r w:rsidRPr="007D4000">
        <w:rPr>
          <w:rFonts w:eastAsia="Calibri"/>
          <w:sz w:val="22"/>
          <w:szCs w:val="22"/>
          <w:lang w:eastAsia="en-US"/>
        </w:rPr>
        <w:t xml:space="preserve">Wykonawca ma możliwość przesłania drogą elektroniczną ustrukturyzowanej faktury elektronicznej w rozumieniu ustawy z dnia 9 listopada 2018 r. o elektronicznym fakturowaniu </w:t>
      </w:r>
      <w:r w:rsidRPr="007D4000">
        <w:rPr>
          <w:rFonts w:eastAsia="Calibri"/>
          <w:sz w:val="22"/>
          <w:szCs w:val="22"/>
          <w:lang w:eastAsia="en-US"/>
        </w:rPr>
        <w:br/>
        <w:t xml:space="preserve">w zamówieniach publicznych, koncesjach na roboty budowlane lub usługi oraz partnerstwie publiczno-prywatnym (Dz. U. z 2018 poz. 2191). W przypadku wyboru możliwości przesłania ustrukturyzowanej faktury elektronicznej Wykonawca będzie korzystał z platformy, o której mowa </w:t>
      </w:r>
      <w:r w:rsidRPr="007D4000">
        <w:rPr>
          <w:rFonts w:eastAsia="Calibri"/>
          <w:sz w:val="22"/>
          <w:szCs w:val="22"/>
          <w:lang w:eastAsia="en-US"/>
        </w:rPr>
        <w:br/>
        <w:t xml:space="preserve">w tej ustawie (Platforma Elektronicznego Fakturowania na stronie internetowej </w:t>
      </w:r>
      <w:hyperlink r:id="rId5" w:history="1">
        <w:r w:rsidRPr="007D4000">
          <w:rPr>
            <w:rFonts w:eastAsia="Calibri"/>
            <w:color w:val="0563C1"/>
            <w:sz w:val="22"/>
            <w:szCs w:val="22"/>
            <w:u w:val="single"/>
            <w:lang w:eastAsia="en-US"/>
          </w:rPr>
          <w:t>https://efaktura.gov.pl</w:t>
        </w:r>
      </w:hyperlink>
      <w:r w:rsidRPr="007D4000">
        <w:rPr>
          <w:rFonts w:eastAsia="Calibri"/>
          <w:sz w:val="22"/>
          <w:szCs w:val="22"/>
          <w:lang w:eastAsia="en-US"/>
        </w:rPr>
        <w:t xml:space="preserve">), nr </w:t>
      </w:r>
      <w:r>
        <w:t>PEPPOL 5090066613</w:t>
      </w:r>
      <w:r w:rsidRPr="007D4000">
        <w:rPr>
          <w:rFonts w:eastAsia="Calibri"/>
          <w:sz w:val="22"/>
          <w:szCs w:val="22"/>
          <w:lang w:eastAsia="en-US"/>
        </w:rPr>
        <w:t xml:space="preserve">. </w:t>
      </w:r>
    </w:p>
    <w:p w:rsidR="007D0002" w:rsidRDefault="007D0002" w:rsidP="00B8363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D4000">
        <w:rPr>
          <w:rFonts w:eastAsia="Calibri"/>
          <w:sz w:val="22"/>
          <w:szCs w:val="22"/>
          <w:lang w:eastAsia="en-US"/>
        </w:rPr>
        <w:t>8. Wykonawca powiadomi Zamawiającego o przesłaniu ustrukturyzowanej faktury elektronicznej na Platformę Elektronicznego Fakturowania; Powiadomienie o przesłaniu</w:t>
      </w:r>
      <w:bookmarkStart w:id="0" w:name="_GoBack"/>
      <w:bookmarkEnd w:id="0"/>
      <w:r w:rsidRPr="007D4000">
        <w:rPr>
          <w:rFonts w:eastAsia="Calibri"/>
          <w:sz w:val="22"/>
          <w:szCs w:val="22"/>
          <w:lang w:eastAsia="en-US"/>
        </w:rPr>
        <w:t xml:space="preserve"> ustrukturyzowanej faktury elektronicznej zostanie przesłana pocztą elektroniczną na adres: </w:t>
      </w:r>
      <w:hyperlink r:id="rId6" w:history="1">
        <w:r w:rsidRPr="007D4000">
          <w:rPr>
            <w:rFonts w:eastAsia="Calibri"/>
            <w:color w:val="0563C1"/>
            <w:sz w:val="22"/>
            <w:szCs w:val="22"/>
            <w:u w:val="single"/>
            <w:lang w:eastAsia="en-US"/>
          </w:rPr>
          <w:t>gmina@solec.pl</w:t>
        </w:r>
      </w:hyperlink>
      <w:r w:rsidRPr="007D4000">
        <w:rPr>
          <w:rFonts w:eastAsia="Calibri"/>
          <w:sz w:val="22"/>
          <w:szCs w:val="22"/>
          <w:lang w:eastAsia="en-US"/>
        </w:rPr>
        <w:t xml:space="preserve">. </w:t>
      </w:r>
    </w:p>
    <w:p w:rsidR="007D0002" w:rsidRPr="007D4000" w:rsidRDefault="007D0002" w:rsidP="007D0002">
      <w:pPr>
        <w:jc w:val="both"/>
        <w:rPr>
          <w:rFonts w:eastAsia="Calibri"/>
          <w:sz w:val="22"/>
          <w:szCs w:val="22"/>
          <w:lang w:eastAsia="en-US"/>
        </w:rPr>
      </w:pPr>
    </w:p>
    <w:p w:rsidR="007D0002" w:rsidRDefault="007D0002" w:rsidP="007D0002">
      <w:pPr>
        <w:spacing w:after="120" w:line="276" w:lineRule="auto"/>
        <w:jc w:val="center"/>
        <w:rPr>
          <w:b/>
        </w:rPr>
      </w:pPr>
      <w:r w:rsidRPr="00102198">
        <w:rPr>
          <w:b/>
        </w:rPr>
        <w:t>§ 5</w:t>
      </w:r>
    </w:p>
    <w:p w:rsidR="007D0002" w:rsidRDefault="007D0002" w:rsidP="007D0002">
      <w:pPr>
        <w:spacing w:after="120" w:line="276" w:lineRule="auto"/>
        <w:jc w:val="center"/>
        <w:rPr>
          <w:b/>
        </w:rPr>
      </w:pPr>
      <w:r>
        <w:rPr>
          <w:b/>
        </w:rPr>
        <w:t>UDZIAŁ PODWYKONAWCÓW</w:t>
      </w:r>
    </w:p>
    <w:p w:rsidR="007D0002" w:rsidRPr="00805C6D" w:rsidRDefault="007D0002" w:rsidP="007D0002">
      <w:pPr>
        <w:autoSpaceDE w:val="0"/>
        <w:autoSpaceDN w:val="0"/>
        <w:adjustRightInd w:val="0"/>
        <w:spacing w:line="276" w:lineRule="auto"/>
      </w:pPr>
      <w:r>
        <w:t>W</w:t>
      </w:r>
      <w:r w:rsidRPr="00805C6D">
        <w:t xml:space="preserve"> przypadku zlecenia części </w:t>
      </w:r>
      <w:r>
        <w:t>zamówienia podwykonawcom:</w:t>
      </w:r>
    </w:p>
    <w:p w:rsidR="007D0002" w:rsidRDefault="007D0002" w:rsidP="007D0002">
      <w:pPr>
        <w:pStyle w:val="Akapitzlist"/>
        <w:numPr>
          <w:ilvl w:val="1"/>
          <w:numId w:val="6"/>
        </w:numPr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</w:pPr>
      <w:r w:rsidRPr="0011390E">
        <w:t xml:space="preserve">Strony dopuszczają możliwość zlecenia przez Wykonawcę wykonania części zamówienia będącego przedmiotem umowy podwykonawcom, o ile Wykonawca ma </w:t>
      </w:r>
      <w:r>
        <w:t xml:space="preserve">taki </w:t>
      </w:r>
      <w:r w:rsidRPr="0011390E">
        <w:t>zamiar</w:t>
      </w:r>
      <w:r>
        <w:t xml:space="preserve"> zlecenia i zawarł to w ofercie.</w:t>
      </w:r>
    </w:p>
    <w:p w:rsidR="007D0002" w:rsidRPr="0011390E" w:rsidRDefault="007D0002" w:rsidP="007D0002">
      <w:pPr>
        <w:pStyle w:val="Akapitzlist"/>
        <w:numPr>
          <w:ilvl w:val="1"/>
          <w:numId w:val="6"/>
        </w:numPr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</w:pPr>
      <w:r w:rsidRPr="0011390E">
        <w:t>Za działania podwykonawcy Wykonawca ponosi odpowiedzialność jak za działania własne.</w:t>
      </w:r>
    </w:p>
    <w:p w:rsidR="007D0002" w:rsidRPr="00805C6D" w:rsidRDefault="007D0002" w:rsidP="007D0002">
      <w:pPr>
        <w:pStyle w:val="Akapitzlist"/>
        <w:numPr>
          <w:ilvl w:val="1"/>
          <w:numId w:val="6"/>
        </w:numPr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</w:pPr>
      <w:r w:rsidRPr="00805C6D">
        <w:t>Wykonawca ponosi pełną odpowiedzialność z tytułu rękojmi i gwarancji za każdą część przedmiotu umowy wykonaną przez podwykonawców.</w:t>
      </w:r>
    </w:p>
    <w:p w:rsidR="007D0002" w:rsidRDefault="007D0002" w:rsidP="007D0002">
      <w:pPr>
        <w:pStyle w:val="Akapitzlist"/>
        <w:numPr>
          <w:ilvl w:val="1"/>
          <w:numId w:val="6"/>
        </w:numPr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</w:pPr>
      <w:r w:rsidRPr="00805C6D">
        <w:t>Wykonawca zobowiązuje się do zapłaty wynagrodzenia podwykonawcy we własnym zakresie zgodnie z zawartą z nim umową.</w:t>
      </w:r>
    </w:p>
    <w:p w:rsidR="007D0002" w:rsidRDefault="007D0002" w:rsidP="007D0002">
      <w:pPr>
        <w:pStyle w:val="Akapitzlist"/>
        <w:numPr>
          <w:ilvl w:val="1"/>
          <w:numId w:val="6"/>
        </w:numPr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</w:pPr>
      <w:r w:rsidRPr="005300A6">
        <w:t xml:space="preserve">Wraz z fakturą końcową Wykonawca dostarczy oświadczenia podwykonawców potwierdzające, że otrzymali oni od Wykonawcy całe należne im wynagrodzenie,            </w:t>
      </w:r>
    </w:p>
    <w:p w:rsidR="007D0002" w:rsidRPr="0011390E" w:rsidRDefault="007D0002" w:rsidP="007D0002">
      <w:pPr>
        <w:pStyle w:val="Akapitzlist"/>
        <w:autoSpaceDE w:val="0"/>
        <w:adjustRightInd w:val="0"/>
        <w:ind w:left="357"/>
        <w:jc w:val="both"/>
      </w:pPr>
      <w:r w:rsidRPr="0011390E">
        <w:t>za wykonanie części zamówienia, które wykonawca określił w ofercie.</w:t>
      </w:r>
    </w:p>
    <w:p w:rsidR="007D0002" w:rsidRPr="00DC062E" w:rsidRDefault="007D0002" w:rsidP="007D0002">
      <w:pPr>
        <w:pStyle w:val="Akapitzlist"/>
        <w:autoSpaceDE w:val="0"/>
        <w:adjustRightInd w:val="0"/>
        <w:ind w:left="360"/>
        <w:jc w:val="both"/>
      </w:pPr>
      <w:r w:rsidRPr="00DC062E">
        <w:lastRenderedPageBreak/>
        <w:t>Do przedmiotowego oświadczenia Wykonawca załączy kopię faktury potwierdzoną                 za zgodność z oryginałem wystawioną przez Podwykonaw</w:t>
      </w:r>
      <w:r>
        <w:t>cę dla Wykonawcy</w:t>
      </w:r>
      <w:r w:rsidRPr="00DC062E">
        <w:t xml:space="preserve"> </w:t>
      </w:r>
      <w:r>
        <w:t xml:space="preserve">                      </w:t>
      </w:r>
      <w:r w:rsidRPr="00DC062E">
        <w:t xml:space="preserve">za wykonanie całości zakresu prac przewidzianych w realizacji części zadania. </w:t>
      </w:r>
    </w:p>
    <w:p w:rsidR="007D0002" w:rsidRPr="00663200" w:rsidRDefault="007D0002" w:rsidP="007D0002">
      <w:pPr>
        <w:pStyle w:val="Akapitzlist"/>
        <w:numPr>
          <w:ilvl w:val="1"/>
          <w:numId w:val="6"/>
        </w:numPr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</w:pPr>
      <w:r w:rsidRPr="005300A6">
        <w:t>Zmiana podwykonawcy, każdorazowo wymaga od Wykonawcy rozliczenia wykonanych robót z dotychczasowym podwykonawcą i udokumentowanie tego Zamawiającemu, stosownie do postanowień pkt. 5</w:t>
      </w:r>
    </w:p>
    <w:p w:rsidR="007D0002" w:rsidRPr="00102198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>§ 6.</w:t>
      </w:r>
    </w:p>
    <w:p w:rsidR="007D0002" w:rsidRPr="0073505A" w:rsidRDefault="007D0002" w:rsidP="007D0002">
      <w:pPr>
        <w:autoSpaceDE w:val="0"/>
        <w:autoSpaceDN w:val="0"/>
        <w:adjustRightInd w:val="0"/>
        <w:spacing w:after="240" w:line="276" w:lineRule="auto"/>
        <w:jc w:val="center"/>
        <w:rPr>
          <w:b/>
          <w:color w:val="000000"/>
          <w:lang w:eastAsia="pl-PL"/>
        </w:rPr>
      </w:pPr>
      <w:r w:rsidRPr="0073505A">
        <w:rPr>
          <w:b/>
          <w:color w:val="000000"/>
          <w:lang w:eastAsia="pl-PL"/>
        </w:rPr>
        <w:t>ODST</w:t>
      </w:r>
      <w:r>
        <w:rPr>
          <w:b/>
          <w:color w:val="000000"/>
          <w:lang w:eastAsia="pl-PL"/>
        </w:rPr>
        <w:t>Ą</w:t>
      </w:r>
      <w:r w:rsidRPr="0073505A">
        <w:rPr>
          <w:b/>
          <w:color w:val="000000"/>
          <w:lang w:eastAsia="pl-PL"/>
        </w:rPr>
        <w:t>PIENIE OD UMOWY</w:t>
      </w:r>
      <w:r>
        <w:rPr>
          <w:b/>
          <w:color w:val="000000"/>
          <w:lang w:eastAsia="pl-PL"/>
        </w:rPr>
        <w:t>, WYPOWIEDZENIE</w:t>
      </w:r>
    </w:p>
    <w:p w:rsidR="007D0002" w:rsidRPr="00102198" w:rsidRDefault="007D0002" w:rsidP="007D000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ind w:left="567" w:hanging="567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>Zamawiającemu przysługuje prawo do odstąpienia od umowy:</w:t>
      </w:r>
    </w:p>
    <w:p w:rsidR="007D0002" w:rsidRPr="00102198" w:rsidRDefault="007D0002" w:rsidP="007D000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>w razie zaistnienia istotnej zmiany okoliczności powodującej, że wykonanie umowy nie leży w interesie publicznym, czego nie można było przewidzieć w chwili zawarcia umowy. Odstąpienie od umowy w tym przypadku może nastąpić w terminie 30 dni od powzięcia wiadomości o tych okolicznościach,</w:t>
      </w:r>
    </w:p>
    <w:p w:rsidR="007D0002" w:rsidRDefault="007D0002" w:rsidP="007D000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jeżeli w stosunku do Wykonawcy zostanie wszczęte postępowanie upadłościowe, jeżeli sąd odmówi ogłoszenia upadłości z uwagi na niewystarczające aktywa na prowadzenie upadłości, lub nastąpi likwidacja przedsiębiorstwa Wykonawcy, jeżeli          w wyniku wszczętego postępowania egzekucyjnego nastąpi zajęcie majątku Wykonawcy – odstąpienie w tym przypadku może nastąpić w terminie 14 dni                  od powzięcia przez Zamawiającego wiadomości o ww. okolicznościach.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 </w:t>
      </w:r>
      <w:r w:rsidRPr="00102198">
        <w:rPr>
          <w:color w:val="000000"/>
          <w:lang w:eastAsia="pl-PL"/>
        </w:rPr>
        <w:t xml:space="preserve">Zamawiającemu przysługuje prawo </w:t>
      </w:r>
      <w:r>
        <w:rPr>
          <w:color w:val="000000"/>
          <w:lang w:eastAsia="pl-PL"/>
        </w:rPr>
        <w:t>wypowiedzenia</w:t>
      </w:r>
      <w:r w:rsidRPr="00102198">
        <w:rPr>
          <w:color w:val="000000"/>
          <w:lang w:eastAsia="pl-PL"/>
        </w:rPr>
        <w:t xml:space="preserve"> umowy</w:t>
      </w:r>
      <w:r>
        <w:rPr>
          <w:color w:val="000000"/>
          <w:lang w:eastAsia="pl-PL"/>
        </w:rPr>
        <w:t xml:space="preserve"> na zasadach określonych              w kodeksie cywilnym, w szczególności w przypadkach: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a) </w:t>
      </w:r>
      <w:r w:rsidRPr="00F442B4">
        <w:rPr>
          <w:color w:val="000000"/>
          <w:lang w:eastAsia="pl-PL"/>
        </w:rPr>
        <w:t xml:space="preserve">jeżeli Wykonawca nie rozpoczął realizacji umowy pomimo pisemnego wezwania       </w:t>
      </w:r>
      <w:r>
        <w:rPr>
          <w:color w:val="000000"/>
          <w:lang w:eastAsia="pl-PL"/>
        </w:rPr>
        <w:t xml:space="preserve">              </w:t>
      </w:r>
      <w:r w:rsidRPr="00F442B4">
        <w:rPr>
          <w:color w:val="000000"/>
          <w:lang w:eastAsia="pl-PL"/>
        </w:rPr>
        <w:t xml:space="preserve">  w terminie 5 dni od doręczenia wezwania – </w:t>
      </w:r>
      <w:r>
        <w:rPr>
          <w:color w:val="000000"/>
          <w:lang w:eastAsia="pl-PL"/>
        </w:rPr>
        <w:t xml:space="preserve">w tym przypadku wypowiedzenie ma  skutek natychmiastowy. </w:t>
      </w:r>
    </w:p>
    <w:p w:rsidR="007D0002" w:rsidRPr="00F442B4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b) </w:t>
      </w:r>
      <w:r w:rsidRPr="00F442B4">
        <w:rPr>
          <w:color w:val="000000"/>
          <w:lang w:eastAsia="pl-PL"/>
        </w:rPr>
        <w:t>jeżeli Wykonawca przerwał realizację umowy i przerwa trwa dłużej niż 5 dni                       (nie wliczając dni wolnych od zajęć)</w:t>
      </w:r>
      <w:r>
        <w:rPr>
          <w:color w:val="000000"/>
          <w:lang w:eastAsia="pl-PL"/>
        </w:rPr>
        <w:t xml:space="preserve"> -</w:t>
      </w:r>
      <w:r w:rsidRPr="00F442B4">
        <w:rPr>
          <w:color w:val="000000"/>
          <w:lang w:eastAsia="pl-PL"/>
        </w:rPr>
        <w:t xml:space="preserve"> w tym przypadku wypowiedzenie ma  skutek natychmiastowy. 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c) </w:t>
      </w:r>
      <w:r w:rsidRPr="00102198">
        <w:rPr>
          <w:color w:val="000000"/>
          <w:lang w:eastAsia="pl-PL"/>
        </w:rPr>
        <w:t>jeżeli Wykonawca</w:t>
      </w:r>
      <w:r>
        <w:rPr>
          <w:color w:val="000000"/>
          <w:lang w:eastAsia="pl-PL"/>
        </w:rPr>
        <w:t xml:space="preserve"> utracił </w:t>
      </w:r>
      <w:r w:rsidRPr="00BC3377">
        <w:t xml:space="preserve">uprawnienia do wykonywania działalności polegającej </w:t>
      </w:r>
      <w:r>
        <w:t xml:space="preserve">                  </w:t>
      </w:r>
      <w:r w:rsidRPr="00BC3377">
        <w:t>na krajowym</w:t>
      </w:r>
      <w:r>
        <w:t xml:space="preserve"> transporcie drogowym osób</w:t>
      </w:r>
      <w:r>
        <w:rPr>
          <w:color w:val="000000"/>
          <w:lang w:eastAsia="pl-PL"/>
        </w:rPr>
        <w:t>, wypowiedzenie w tym przypadku może nastąpić   w terminie 30 dni od powzięcia przez Zamawiającego wiadomości o ww. okolicznościach            ze skutkiem natychmiastowym.</w:t>
      </w:r>
    </w:p>
    <w:p w:rsidR="007D0002" w:rsidRPr="0092496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2. Oświadczenie o odstąpieniu od umowy albo jej wypowiedzeniu należy złożyć drugiej stronie w formie pisemnej pod rygorem nieważności,  z podaniem uzasadnienia.</w:t>
      </w:r>
    </w:p>
    <w:p w:rsidR="007D0002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§ 7 </w:t>
      </w:r>
    </w:p>
    <w:p w:rsidR="007D0002" w:rsidRPr="00102198" w:rsidRDefault="007D0002" w:rsidP="007D0002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KARY UMOWNE 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rPr>
          <w:lang w:val="pl-PL"/>
        </w:rPr>
        <w:t xml:space="preserve">1. </w:t>
      </w:r>
      <w:r>
        <w:t>Wykonawca zapłaci Zamawiającemu następujące kary umowne: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 xml:space="preserve">a) za odstąpienie od umowy z </w:t>
      </w:r>
      <w:r>
        <w:rPr>
          <w:lang w:val="pl-PL"/>
        </w:rPr>
        <w:t>przyczyn leżących po stronie</w:t>
      </w:r>
      <w:r>
        <w:t xml:space="preserve"> Wykonawcy w wysokości 10% wynagrodzenia brutto określonego w § </w:t>
      </w:r>
      <w:r>
        <w:rPr>
          <w:lang w:val="pl-PL"/>
        </w:rPr>
        <w:t>4</w:t>
      </w:r>
      <w:r>
        <w:t xml:space="preserve"> ust. </w:t>
      </w:r>
      <w:r>
        <w:rPr>
          <w:lang w:val="pl-PL"/>
        </w:rPr>
        <w:t>2</w:t>
      </w:r>
      <w:r>
        <w:t xml:space="preserve"> niniejszej umowy.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  <w:rPr>
          <w:lang w:val="pl-PL"/>
        </w:rPr>
      </w:pPr>
      <w:r>
        <w:lastRenderedPageBreak/>
        <w:t xml:space="preserve">b) za zwłokę w przystąpieniu do realizacji przedmiotu umowy lub spowodowanie przerwy </w:t>
      </w:r>
      <w:r>
        <w:rPr>
          <w:lang w:val="pl-PL"/>
        </w:rPr>
        <w:t xml:space="preserve">    </w:t>
      </w:r>
      <w:r>
        <w:t>w realizacji zamówienia</w:t>
      </w:r>
      <w:r>
        <w:rPr>
          <w:lang w:val="pl-PL"/>
        </w:rPr>
        <w:t xml:space="preserve"> trwającej do 5 dni</w:t>
      </w:r>
      <w:r>
        <w:t xml:space="preserve">, rozumianej również </w:t>
      </w:r>
      <w:r>
        <w:rPr>
          <w:lang w:val="pl-PL"/>
        </w:rPr>
        <w:t xml:space="preserve">jako niezrealizowanie dowozu uczniów do jednej z placówek oświatowych lub na którejś z ustalonych tras dowozu/odwozu </w:t>
      </w:r>
      <w:r>
        <w:t xml:space="preserve">z przyczyn </w:t>
      </w:r>
      <w:r>
        <w:rPr>
          <w:lang w:val="pl-PL"/>
        </w:rPr>
        <w:t>leżących po stronie</w:t>
      </w:r>
      <w:r>
        <w:t xml:space="preserve"> Wykonawcy w wysokości: 2.000,00</w:t>
      </w:r>
      <w:r>
        <w:rPr>
          <w:lang w:val="pl-PL"/>
        </w:rPr>
        <w:t xml:space="preserve"> </w:t>
      </w:r>
      <w:r>
        <w:t xml:space="preserve">zł </w:t>
      </w:r>
      <w:r>
        <w:rPr>
          <w:lang w:val="pl-PL"/>
        </w:rPr>
        <w:t xml:space="preserve">        </w:t>
      </w:r>
      <w:r>
        <w:t xml:space="preserve">za każdy dzień zwłoki lub przerwy. </w:t>
      </w:r>
    </w:p>
    <w:p w:rsidR="007D0002" w:rsidRPr="00234C6B" w:rsidRDefault="007D0002" w:rsidP="007D0002">
      <w:pPr>
        <w:pStyle w:val="Tekstpodstawowy"/>
        <w:shd w:val="clear" w:color="auto" w:fill="FFFFFF"/>
        <w:spacing w:after="120" w:line="100" w:lineRule="atLeast"/>
        <w:rPr>
          <w:lang w:val="pl-PL"/>
        </w:rPr>
      </w:pPr>
      <w:r>
        <w:rPr>
          <w:lang w:val="pl-PL"/>
        </w:rPr>
        <w:t xml:space="preserve">c) w przypadku niedostarczenia w wymaganym przez Zamawiającego terminie dokumentów potwierdzających zatrudnienie na podstawie umowy o pracę osób, o których mowa w  </w:t>
      </w:r>
      <w:r w:rsidRPr="00234C6B">
        <w:rPr>
          <w:bCs/>
          <w:color w:val="000000"/>
          <w:lang w:eastAsia="pl-PL"/>
        </w:rPr>
        <w:t>§</w:t>
      </w:r>
      <w:r w:rsidRPr="00234C6B">
        <w:rPr>
          <w:bCs/>
          <w:color w:val="000000"/>
          <w:lang w:val="pl-PL" w:eastAsia="pl-PL"/>
        </w:rPr>
        <w:t xml:space="preserve"> 1 ust. 3 </w:t>
      </w:r>
      <w:r>
        <w:rPr>
          <w:bCs/>
          <w:color w:val="000000"/>
          <w:lang w:val="pl-PL" w:eastAsia="pl-PL"/>
        </w:rPr>
        <w:t>Zamawiającemu przysługuje prawo do naliczenia kary umownej w wysokości 100,00 zł                 za każdy dzień zwłoki.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  <w:rPr>
          <w:lang w:val="pl-PL"/>
        </w:rPr>
      </w:pPr>
      <w:r>
        <w:rPr>
          <w:lang w:val="pl-PL"/>
        </w:rPr>
        <w:t>d) w przypadku przekroczenia czasu podstawienia pojazdu zastępczego w razie awarii, potwierdzonego przez opiekuna lub dyrektora szkoły  Wykonawcy zostanie naliczona kara    w wysokości 100,00 zł za każde rozpoczęte 10 minut ponad czas, który określił Wykonawca            w ofercie.</w:t>
      </w:r>
    </w:p>
    <w:p w:rsidR="007D0002" w:rsidRPr="00234C6B" w:rsidRDefault="007D0002" w:rsidP="007D0002">
      <w:pPr>
        <w:pStyle w:val="Tekstpodstawowy"/>
        <w:shd w:val="clear" w:color="auto" w:fill="FFFFFF"/>
        <w:spacing w:after="120" w:line="100" w:lineRule="atLeast"/>
        <w:rPr>
          <w:lang w:val="pl-PL"/>
        </w:rPr>
      </w:pPr>
      <w:r>
        <w:rPr>
          <w:lang w:val="pl-PL"/>
        </w:rPr>
        <w:t>e) w przypadku dowozu dzieci do placówek po godzinie, o której rozpoczynają się zajęcia           w danej placówce oświatowej potwierdzonego przez opiekuna lub dyrektora szkoły,                     z przyczyn leżących po stronie Wykonawcy, lub które Wykonawca mógł przewidzieć                  (np. z powodu warunków atmosferycznych) Wykonawcy zostanie naliczona kara                    w wysokości 200,00 zł za każdy taki przypadek.</w:t>
      </w:r>
    </w:p>
    <w:p w:rsidR="007D0002" w:rsidRPr="00234C6B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ind w:left="720"/>
        <w:jc w:val="both"/>
        <w:rPr>
          <w:color w:val="000000"/>
          <w:lang w:val="x-none" w:eastAsia="pl-PL"/>
        </w:rPr>
      </w:pP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ind w:left="72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 8</w:t>
      </w:r>
    </w:p>
    <w:p w:rsidR="007D0002" w:rsidRPr="009B1A2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ind w:left="72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ZMIANA UMOWY</w:t>
      </w:r>
    </w:p>
    <w:p w:rsidR="007D0002" w:rsidRPr="00102198" w:rsidRDefault="007D0002" w:rsidP="007D0002">
      <w:pPr>
        <w:pStyle w:val="Akapitzlist"/>
        <w:spacing w:after="120" w:line="276" w:lineRule="auto"/>
        <w:ind w:left="0"/>
        <w:jc w:val="both"/>
        <w:textAlignment w:val="auto"/>
      </w:pPr>
      <w:r>
        <w:t xml:space="preserve">1. </w:t>
      </w:r>
      <w:r w:rsidRPr="00102198">
        <w:t>Dopuszcza się zmiany w treści umowy w przypadku:</w:t>
      </w:r>
    </w:p>
    <w:p w:rsidR="007D0002" w:rsidRPr="00102198" w:rsidRDefault="007D0002" w:rsidP="007D0002">
      <w:pPr>
        <w:numPr>
          <w:ilvl w:val="1"/>
          <w:numId w:val="5"/>
        </w:numPr>
        <w:autoSpaceDN w:val="0"/>
        <w:spacing w:after="120" w:line="276" w:lineRule="auto"/>
        <w:ind w:left="1066" w:hanging="357"/>
        <w:jc w:val="both"/>
      </w:pPr>
      <w:r w:rsidRPr="00102198">
        <w:t>zmiany obowiązującej stawki podatku VAT,</w:t>
      </w:r>
      <w:r>
        <w:t xml:space="preserve"> która wpływa na wysokość wynagrodzenia </w:t>
      </w:r>
    </w:p>
    <w:p w:rsidR="007D0002" w:rsidRPr="00102198" w:rsidRDefault="007D0002" w:rsidP="007D0002">
      <w:pPr>
        <w:numPr>
          <w:ilvl w:val="1"/>
          <w:numId w:val="5"/>
        </w:numPr>
        <w:autoSpaceDN w:val="0"/>
        <w:spacing w:after="120" w:line="276" w:lineRule="auto"/>
        <w:ind w:left="1066" w:hanging="357"/>
        <w:jc w:val="both"/>
      </w:pPr>
      <w:r>
        <w:rPr>
          <w:color w:val="000000"/>
          <w:spacing w:val="-2"/>
        </w:rPr>
        <w:t>zmian dotyczących nazwy</w:t>
      </w:r>
      <w:r w:rsidRPr="00102198">
        <w:rPr>
          <w:color w:val="000000"/>
          <w:spacing w:val="-2"/>
        </w:rPr>
        <w:t>, siedziby Wykonawcy lub jego formy organizacyjno-prawnej.</w:t>
      </w:r>
    </w:p>
    <w:p w:rsidR="007D0002" w:rsidRPr="00663200" w:rsidRDefault="007D0002" w:rsidP="007D0002">
      <w:pPr>
        <w:pStyle w:val="Akapitzlist"/>
        <w:shd w:val="clear" w:color="auto" w:fill="FFFFFF"/>
        <w:spacing w:after="120" w:line="276" w:lineRule="auto"/>
        <w:ind w:left="0" w:right="180"/>
        <w:textAlignment w:val="auto"/>
        <w:rPr>
          <w:color w:val="000000"/>
          <w:spacing w:val="-1"/>
        </w:rPr>
      </w:pPr>
      <w:r>
        <w:rPr>
          <w:color w:val="000000"/>
          <w:spacing w:val="-6"/>
        </w:rPr>
        <w:t>2</w:t>
      </w:r>
      <w:r w:rsidRPr="00102198">
        <w:rPr>
          <w:color w:val="000000"/>
          <w:spacing w:val="-6"/>
        </w:rPr>
        <w:t>.</w:t>
      </w:r>
      <w:r>
        <w:rPr>
          <w:color w:val="000000"/>
          <w:spacing w:val="-6"/>
        </w:rPr>
        <w:t xml:space="preserve"> </w:t>
      </w:r>
      <w:r w:rsidRPr="00102198">
        <w:rPr>
          <w:color w:val="000000"/>
          <w:spacing w:val="-6"/>
        </w:rPr>
        <w:t>Wszelkie zmiany</w:t>
      </w:r>
      <w:r>
        <w:rPr>
          <w:color w:val="000000"/>
          <w:spacing w:val="-6"/>
        </w:rPr>
        <w:t xml:space="preserve"> i uzupełnienia warunków umowy</w:t>
      </w:r>
      <w:r w:rsidRPr="00102198">
        <w:rPr>
          <w:color w:val="000000"/>
          <w:spacing w:val="-6"/>
        </w:rPr>
        <w:t xml:space="preserve"> mogą być dokonywane za zgodą obu</w:t>
      </w:r>
      <w:r w:rsidRPr="00102198">
        <w:rPr>
          <w:color w:val="000000"/>
          <w:spacing w:val="-1"/>
        </w:rPr>
        <w:t xml:space="preserve"> stron, wyrażoną na piśmie w formie </w:t>
      </w:r>
      <w:r>
        <w:rPr>
          <w:color w:val="000000"/>
          <w:spacing w:val="-1"/>
        </w:rPr>
        <w:t>pisemnego aneksu pod rygorem nieważności</w:t>
      </w:r>
      <w:r w:rsidRPr="00102198">
        <w:rPr>
          <w:color w:val="000000"/>
          <w:spacing w:val="-1"/>
        </w:rPr>
        <w:t xml:space="preserve">, o ile </w:t>
      </w:r>
      <w:r>
        <w:rPr>
          <w:color w:val="000000"/>
          <w:spacing w:val="-1"/>
        </w:rPr>
        <w:t>zmiana jest dopuszczalna na podstawie art. 144  ustawy prawo zamówień publicznych.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ind w:left="72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 9</w:t>
      </w:r>
    </w:p>
    <w:p w:rsidR="007D0002" w:rsidRPr="009B1A2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ind w:left="72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POSTANOWIENIA KOŃCOWE</w:t>
      </w:r>
    </w:p>
    <w:p w:rsidR="007D0002" w:rsidRPr="00102198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1. </w:t>
      </w:r>
      <w:r w:rsidRPr="00102198">
        <w:rPr>
          <w:color w:val="000000"/>
          <w:lang w:eastAsia="pl-PL"/>
        </w:rPr>
        <w:t>Właściwym do rozpoznania sporów wynikłych na tle realizacji niniejszej umowy jest Sąd właściwy terenowo dla Zamawiającego.</w:t>
      </w:r>
    </w:p>
    <w:p w:rsidR="007D0002" w:rsidRPr="00102198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 </w:t>
      </w:r>
      <w:r w:rsidRPr="00102198">
        <w:rPr>
          <w:color w:val="000000"/>
          <w:lang w:eastAsia="pl-PL"/>
        </w:rPr>
        <w:t>W sprawach nie uregulowanych niniejszą umową stosuje</w:t>
      </w:r>
      <w:r>
        <w:rPr>
          <w:color w:val="000000"/>
          <w:lang w:eastAsia="pl-PL"/>
        </w:rPr>
        <w:t xml:space="preserve"> się przepisy Kodeksu cywilnego oraz ustawy Prawo zamówień publicznych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3. </w:t>
      </w:r>
      <w:r w:rsidRPr="00102198">
        <w:rPr>
          <w:color w:val="000000"/>
          <w:lang w:eastAsia="pl-PL"/>
        </w:rPr>
        <w:t xml:space="preserve">Umowę niniejszą sporządzono w </w:t>
      </w:r>
      <w:r>
        <w:rPr>
          <w:color w:val="000000"/>
          <w:lang w:eastAsia="pl-PL"/>
        </w:rPr>
        <w:t>3</w:t>
      </w:r>
      <w:r w:rsidRPr="00102198">
        <w:rPr>
          <w:color w:val="000000"/>
          <w:lang w:eastAsia="pl-PL"/>
        </w:rPr>
        <w:t xml:space="preserve"> jednobrzmiących egzemplarzach, </w:t>
      </w:r>
      <w:r>
        <w:rPr>
          <w:color w:val="000000"/>
          <w:lang w:eastAsia="pl-PL"/>
        </w:rPr>
        <w:t>jeden dla Wykonawcy, dwa dla Zamawiającego.</w:t>
      </w:r>
    </w:p>
    <w:p w:rsidR="007D0002" w:rsidRP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</w:p>
    <w:p w:rsidR="007D0002" w:rsidRPr="007D0002" w:rsidRDefault="007D0002" w:rsidP="007D0002">
      <w:pPr>
        <w:autoSpaceDE w:val="0"/>
        <w:autoSpaceDN w:val="0"/>
        <w:adjustRightInd w:val="0"/>
        <w:spacing w:after="120" w:line="276" w:lineRule="auto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 xml:space="preserve">        </w:t>
      </w:r>
      <w:r>
        <w:rPr>
          <w:b/>
          <w:bCs/>
          <w:color w:val="000000"/>
          <w:lang w:eastAsia="pl-PL"/>
        </w:rPr>
        <w:t>Zamawiający</w:t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  <w:t>Wykonawca</w:t>
      </w:r>
    </w:p>
    <w:sectPr w:rsidR="007D0002" w:rsidRPr="007D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76B"/>
    <w:multiLevelType w:val="hybridMultilevel"/>
    <w:tmpl w:val="3A70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51D01"/>
    <w:multiLevelType w:val="hybridMultilevel"/>
    <w:tmpl w:val="31D66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B12BE"/>
    <w:multiLevelType w:val="hybridMultilevel"/>
    <w:tmpl w:val="C80AE3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1F20C5"/>
    <w:multiLevelType w:val="multilevel"/>
    <w:tmpl w:val="FAE0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5674C"/>
    <w:multiLevelType w:val="hybridMultilevel"/>
    <w:tmpl w:val="B9C8DEC0"/>
    <w:lvl w:ilvl="0" w:tplc="BDA86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6CA44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26A4AAB6">
      <w:start w:val="1"/>
      <w:numFmt w:val="decimal"/>
      <w:lvlText w:val="%3)"/>
      <w:lvlJc w:val="left"/>
      <w:pPr>
        <w:tabs>
          <w:tab w:val="num" w:pos="697"/>
        </w:tabs>
        <w:ind w:left="69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A15A19"/>
    <w:multiLevelType w:val="hybridMultilevel"/>
    <w:tmpl w:val="F1D06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75"/>
    <w:rsid w:val="00080A2D"/>
    <w:rsid w:val="007D0002"/>
    <w:rsid w:val="00933C75"/>
    <w:rsid w:val="00B8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91857-C15D-407B-B58C-ED011A01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0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rsid w:val="007D0002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7D0002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D00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99"/>
    <w:qFormat/>
    <w:rsid w:val="007D0002"/>
    <w:pPr>
      <w:autoSpaceDN w:val="0"/>
      <w:ind w:left="708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6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solec.pl" TargetMode="Externa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2019-12-03T12:37:00Z</cp:lastPrinted>
  <dcterms:created xsi:type="dcterms:W3CDTF">2019-12-03T10:54:00Z</dcterms:created>
  <dcterms:modified xsi:type="dcterms:W3CDTF">2019-12-03T12:37:00Z</dcterms:modified>
</cp:coreProperties>
</file>